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2DB4A3" w14:textId="77777777" w:rsidR="00B0542A" w:rsidRDefault="00B0542A" w:rsidP="00B86FF7">
      <w:pPr>
        <w:jc w:val="center"/>
        <w:rPr>
          <w:b/>
          <w:bCs/>
          <w:sz w:val="24"/>
          <w:szCs w:val="24"/>
          <w:lang w:val="en-IN"/>
        </w:rPr>
      </w:pPr>
      <w:bookmarkStart w:id="0" w:name="_GoBack"/>
      <w:bookmarkEnd w:id="0"/>
    </w:p>
    <w:p w14:paraId="1877BAF1" w14:textId="77777777" w:rsidR="00B0542A" w:rsidRPr="00E57DD8" w:rsidRDefault="00B0542A" w:rsidP="00B0542A">
      <w:pPr>
        <w:jc w:val="center"/>
        <w:rPr>
          <w:rFonts w:ascii="Arial" w:hAnsi="Arial" w:cs="Arial"/>
          <w:sz w:val="24"/>
          <w:szCs w:val="24"/>
        </w:rPr>
      </w:pPr>
      <w:r w:rsidRPr="00E57DD8"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444B6E6A" w14:textId="77777777" w:rsidR="00B0542A" w:rsidRPr="00E57DD8" w:rsidRDefault="00B0542A" w:rsidP="00B0542A">
      <w:pPr>
        <w:rPr>
          <w:rFonts w:ascii="Arial" w:hAnsi="Arial" w:cs="Arial"/>
          <w:b/>
          <w:bCs/>
          <w:color w:val="000000"/>
          <w:w w:val="112"/>
          <w:sz w:val="24"/>
          <w:szCs w:val="24"/>
        </w:rPr>
      </w:pPr>
      <w:r w:rsidRPr="00E57DD8">
        <w:rPr>
          <w:rFonts w:ascii="Arial" w:hAnsi="Arial" w:cs="Arial"/>
          <w:bCs/>
          <w:sz w:val="24"/>
          <w:szCs w:val="24"/>
        </w:rPr>
        <w:t xml:space="preserve">          I SEMESTER</w:t>
      </w:r>
      <w:r w:rsidRPr="00E57DD8">
        <w:rPr>
          <w:rFonts w:ascii="Arial" w:hAnsi="Arial" w:cs="Arial"/>
          <w:b/>
          <w:bCs/>
          <w:sz w:val="24"/>
          <w:szCs w:val="24"/>
        </w:rPr>
        <w:t xml:space="preserve">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</w:t>
      </w:r>
      <w:r w:rsidRPr="00E57DD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HOME SCIENCE</w:t>
      </w:r>
      <w:r w:rsidRPr="00E57DD8">
        <w:rPr>
          <w:rFonts w:ascii="Arial" w:hAnsi="Arial" w:cs="Arial"/>
          <w:sz w:val="24"/>
          <w:szCs w:val="24"/>
        </w:rPr>
        <w:t xml:space="preserve">                    </w:t>
      </w:r>
      <w:r>
        <w:rPr>
          <w:rFonts w:ascii="Arial" w:hAnsi="Arial" w:cs="Arial"/>
          <w:sz w:val="24"/>
          <w:szCs w:val="24"/>
        </w:rPr>
        <w:t xml:space="preserve">           </w:t>
      </w:r>
      <w:r w:rsidRPr="00E57DD8">
        <w:rPr>
          <w:rFonts w:ascii="Arial" w:hAnsi="Arial" w:cs="Arial"/>
          <w:sz w:val="24"/>
          <w:szCs w:val="24"/>
        </w:rPr>
        <w:t>TIME</w:t>
      </w:r>
      <w:r>
        <w:rPr>
          <w:rFonts w:ascii="Arial" w:hAnsi="Arial" w:cs="Arial"/>
          <w:sz w:val="24"/>
          <w:szCs w:val="24"/>
        </w:rPr>
        <w:t>:</w:t>
      </w:r>
      <w:r w:rsidRPr="00B0542A">
        <w:rPr>
          <w:bCs/>
          <w:sz w:val="24"/>
          <w:szCs w:val="24"/>
          <w:lang w:val="en-IN"/>
        </w:rPr>
        <w:t xml:space="preserve"> </w:t>
      </w:r>
      <w:r>
        <w:rPr>
          <w:bCs/>
          <w:sz w:val="24"/>
          <w:szCs w:val="24"/>
          <w:lang w:val="en-IN"/>
        </w:rPr>
        <w:t>2</w:t>
      </w:r>
      <w:r w:rsidRPr="00B0542A">
        <w:rPr>
          <w:bCs/>
          <w:sz w:val="24"/>
          <w:szCs w:val="24"/>
          <w:lang w:val="en-IN"/>
        </w:rPr>
        <w:t xml:space="preserve"> Hours/Week</w:t>
      </w:r>
      <w:r w:rsidRPr="00B0542A">
        <w:rPr>
          <w:bCs/>
          <w:sz w:val="24"/>
          <w:szCs w:val="24"/>
          <w:lang w:val="en-IN"/>
        </w:rPr>
        <w:t> </w:t>
      </w:r>
      <w:r w:rsidRPr="00B0542A">
        <w:rPr>
          <w:bCs/>
          <w:sz w:val="24"/>
          <w:szCs w:val="24"/>
          <w:lang w:val="en-IN"/>
        </w:rPr>
        <w:t> </w:t>
      </w:r>
      <w:r w:rsidRPr="00E57DD8">
        <w:rPr>
          <w:rFonts w:ascii="Arial" w:hAnsi="Arial" w:cs="Arial"/>
          <w:sz w:val="24"/>
          <w:szCs w:val="24"/>
        </w:rPr>
        <w:t xml:space="preserve"> </w:t>
      </w:r>
    </w:p>
    <w:p w14:paraId="1CD7C18F" w14:textId="77777777" w:rsidR="00B0542A" w:rsidRDefault="00B0542A" w:rsidP="00B0542A">
      <w:pPr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        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>HS</w:t>
      </w:r>
      <w:r w:rsidRPr="008458E5">
        <w:rPr>
          <w:rFonts w:ascii="Arial" w:hAnsi="Arial" w:cs="Arial"/>
          <w:bCs/>
          <w:color w:val="000000"/>
          <w:w w:val="112"/>
          <w:sz w:val="24"/>
          <w:szCs w:val="24"/>
        </w:rPr>
        <w:t>-Ma</w:t>
      </w:r>
      <w:r w:rsidR="00E554DF">
        <w:rPr>
          <w:rFonts w:ascii="Arial" w:hAnsi="Arial" w:cs="Arial"/>
          <w:bCs/>
          <w:color w:val="000000"/>
          <w:w w:val="112"/>
          <w:sz w:val="24"/>
          <w:szCs w:val="24"/>
        </w:rPr>
        <w:t>2</w:t>
      </w:r>
      <w:r w:rsidRPr="008458E5">
        <w:rPr>
          <w:rFonts w:ascii="Arial" w:hAnsi="Arial" w:cs="Arial"/>
          <w:bCs/>
          <w:color w:val="000000"/>
          <w:w w:val="112"/>
          <w:sz w:val="24"/>
          <w:szCs w:val="24"/>
        </w:rPr>
        <w:t>-1</w:t>
      </w:r>
      <w:r w:rsidR="00E554DF">
        <w:rPr>
          <w:rFonts w:ascii="Arial" w:hAnsi="Arial" w:cs="Arial"/>
          <w:bCs/>
          <w:color w:val="000000"/>
          <w:w w:val="112"/>
          <w:sz w:val="24"/>
          <w:szCs w:val="24"/>
        </w:rPr>
        <w:t>25</w:t>
      </w:r>
      <w:r w:rsidRPr="008458E5">
        <w:rPr>
          <w:rFonts w:ascii="Arial" w:hAnsi="Arial" w:cs="Arial"/>
          <w:bCs/>
          <w:color w:val="000000"/>
          <w:w w:val="112"/>
          <w:sz w:val="24"/>
          <w:szCs w:val="24"/>
        </w:rPr>
        <w:t>1(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>1</w:t>
      </w:r>
      <w:r w:rsidRPr="008458E5">
        <w:rPr>
          <w:rFonts w:ascii="Arial" w:hAnsi="Arial" w:cs="Arial"/>
          <w:bCs/>
          <w:color w:val="000000"/>
          <w:w w:val="112"/>
          <w:sz w:val="24"/>
          <w:szCs w:val="24"/>
        </w:rPr>
        <w:t>)</w:t>
      </w:r>
      <w:r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     </w:t>
      </w:r>
      <w:r w:rsidRPr="003E6128">
        <w:rPr>
          <w:b/>
          <w:bCs/>
          <w:sz w:val="24"/>
          <w:szCs w:val="24"/>
          <w:lang w:val="en-IN"/>
        </w:rPr>
        <w:t>HOUSING FOR BETTER LIVING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  <w:t xml:space="preserve">      </w:t>
      </w:r>
      <w:r w:rsidRPr="00E57DD8">
        <w:rPr>
          <w:rFonts w:ascii="Arial" w:hAnsi="Arial" w:cs="Arial"/>
          <w:bCs/>
          <w:color w:val="000000"/>
          <w:w w:val="112"/>
          <w:sz w:val="24"/>
          <w:szCs w:val="24"/>
        </w:rPr>
        <w:t>Marks</w:t>
      </w:r>
      <w:r>
        <w:rPr>
          <w:rFonts w:ascii="Arial" w:hAnsi="Arial" w:cs="Arial"/>
          <w:sz w:val="24"/>
          <w:szCs w:val="24"/>
        </w:rPr>
        <w:t>:</w:t>
      </w:r>
      <w:r w:rsidRPr="00E57DD8">
        <w:rPr>
          <w:rFonts w:ascii="Arial" w:hAnsi="Arial" w:cs="Arial"/>
          <w:sz w:val="24"/>
          <w:szCs w:val="24"/>
        </w:rPr>
        <w:t xml:space="preserve"> </w:t>
      </w:r>
      <w:r w:rsidR="00E554DF">
        <w:rPr>
          <w:rFonts w:ascii="Arial" w:hAnsi="Arial" w:cs="Arial"/>
          <w:sz w:val="24"/>
          <w:szCs w:val="24"/>
        </w:rPr>
        <w:t>5</w:t>
      </w:r>
      <w:r w:rsidRPr="00E57DD8">
        <w:rPr>
          <w:rFonts w:ascii="Arial" w:hAnsi="Arial" w:cs="Arial"/>
          <w:sz w:val="24"/>
          <w:szCs w:val="24"/>
        </w:rPr>
        <w:t>0</w:t>
      </w:r>
    </w:p>
    <w:p w14:paraId="1C2957C1" w14:textId="77777777" w:rsidR="00B0542A" w:rsidRPr="003E6128" w:rsidRDefault="00B0542A" w:rsidP="00B0542A">
      <w:pPr>
        <w:rPr>
          <w:b/>
          <w:bCs/>
          <w:sz w:val="24"/>
          <w:szCs w:val="24"/>
          <w:lang w:val="en-IN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Pr="00E57DD8">
        <w:rPr>
          <w:rFonts w:ascii="Arial" w:hAnsi="Arial" w:cs="Arial"/>
          <w:sz w:val="24"/>
          <w:szCs w:val="24"/>
        </w:rPr>
        <w:t>w.e.f</w:t>
      </w:r>
      <w:proofErr w:type="spellEnd"/>
      <w:r w:rsidRPr="00E57DD8">
        <w:rPr>
          <w:rFonts w:ascii="Arial" w:hAnsi="Arial" w:cs="Arial"/>
          <w:sz w:val="24"/>
          <w:szCs w:val="24"/>
        </w:rPr>
        <w:t xml:space="preserve">: 2025 - 2026 Admitted Batch    </w:t>
      </w:r>
      <w:r>
        <w:rPr>
          <w:rFonts w:ascii="Arial" w:hAnsi="Arial" w:cs="Arial"/>
          <w:sz w:val="24"/>
          <w:szCs w:val="24"/>
        </w:rPr>
        <w:t xml:space="preserve">  </w:t>
      </w:r>
      <w:r w:rsidRPr="00E57DD8">
        <w:rPr>
          <w:rFonts w:ascii="Arial" w:hAnsi="Arial" w:cs="Arial"/>
          <w:sz w:val="24"/>
          <w:szCs w:val="24"/>
        </w:rPr>
        <w:t xml:space="preserve"> </w:t>
      </w:r>
      <w:r w:rsidRPr="003E6128">
        <w:rPr>
          <w:b/>
          <w:bCs/>
          <w:sz w:val="24"/>
          <w:szCs w:val="24"/>
          <w:lang w:val="en-IN"/>
        </w:rPr>
        <w:t>PRACTICAL</w:t>
      </w:r>
      <w:r w:rsidRPr="00B0542A">
        <w:rPr>
          <w:rFonts w:ascii="Arial" w:hAnsi="Arial" w:cs="Arial"/>
          <w:b/>
          <w:sz w:val="24"/>
          <w:szCs w:val="24"/>
        </w:rPr>
        <w:t xml:space="preserve"> </w:t>
      </w:r>
      <w:r w:rsidRPr="00E57DD8">
        <w:rPr>
          <w:rFonts w:ascii="Arial" w:hAnsi="Arial" w:cs="Arial"/>
          <w:b/>
          <w:sz w:val="24"/>
          <w:szCs w:val="24"/>
        </w:rPr>
        <w:t>SYLLABUS</w:t>
      </w:r>
    </w:p>
    <w:p w14:paraId="7918418E" w14:textId="77777777" w:rsidR="00B0542A" w:rsidRDefault="00B0542A" w:rsidP="00B86FF7">
      <w:pPr>
        <w:rPr>
          <w:b/>
          <w:bCs/>
          <w:sz w:val="24"/>
          <w:szCs w:val="24"/>
          <w:lang w:val="en-IN"/>
        </w:rPr>
      </w:pPr>
    </w:p>
    <w:p w14:paraId="3297D880" w14:textId="77777777" w:rsidR="00B86FF7" w:rsidRPr="00B0542A" w:rsidRDefault="00B0542A" w:rsidP="00B0542A">
      <w:pPr>
        <w:spacing w:line="276" w:lineRule="auto"/>
        <w:ind w:firstLine="360"/>
        <w:rPr>
          <w:rFonts w:ascii="Arial" w:hAnsi="Arial" w:cs="Arial"/>
          <w:b/>
          <w:bCs/>
          <w:sz w:val="24"/>
          <w:szCs w:val="24"/>
          <w:lang w:val="en-IN"/>
        </w:rPr>
      </w:pPr>
      <w:r w:rsidRPr="00B0542A">
        <w:rPr>
          <w:rFonts w:ascii="Arial" w:hAnsi="Arial" w:cs="Arial"/>
          <w:b/>
          <w:bCs/>
          <w:sz w:val="24"/>
          <w:szCs w:val="24"/>
          <w:lang w:val="en-IN"/>
        </w:rPr>
        <w:t xml:space="preserve">     </w:t>
      </w:r>
      <w:r w:rsidR="00B86FF7" w:rsidRPr="00B0542A">
        <w:rPr>
          <w:rFonts w:ascii="Arial" w:hAnsi="Arial" w:cs="Arial"/>
          <w:b/>
          <w:bCs/>
          <w:sz w:val="24"/>
          <w:szCs w:val="24"/>
          <w:lang w:val="en-IN"/>
        </w:rPr>
        <w:t>Objectives</w:t>
      </w:r>
    </w:p>
    <w:p w14:paraId="06598058" w14:textId="77777777" w:rsidR="00B86FF7" w:rsidRPr="00B0542A" w:rsidRDefault="00B86FF7" w:rsidP="00B0542A">
      <w:pPr>
        <w:numPr>
          <w:ilvl w:val="0"/>
          <w:numId w:val="9"/>
        </w:numPr>
        <w:spacing w:line="276" w:lineRule="auto"/>
        <w:rPr>
          <w:rFonts w:ascii="Arial" w:hAnsi="Arial" w:cs="Arial"/>
          <w:sz w:val="24"/>
          <w:szCs w:val="24"/>
          <w:lang w:val="en-IN"/>
        </w:rPr>
      </w:pPr>
      <w:r w:rsidRPr="00B0542A">
        <w:rPr>
          <w:rFonts w:ascii="Arial" w:hAnsi="Arial" w:cs="Arial"/>
          <w:sz w:val="24"/>
          <w:szCs w:val="24"/>
          <w:lang w:val="en-IN"/>
        </w:rPr>
        <w:t>To develop skills in drawing house and kitchen plans.</w:t>
      </w:r>
    </w:p>
    <w:p w14:paraId="329D5B47" w14:textId="77777777" w:rsidR="00B86FF7" w:rsidRPr="00B0542A" w:rsidRDefault="00B86FF7" w:rsidP="00B0542A">
      <w:pPr>
        <w:numPr>
          <w:ilvl w:val="0"/>
          <w:numId w:val="9"/>
        </w:numPr>
        <w:spacing w:line="276" w:lineRule="auto"/>
        <w:rPr>
          <w:rFonts w:ascii="Arial" w:hAnsi="Arial" w:cs="Arial"/>
          <w:sz w:val="24"/>
          <w:szCs w:val="24"/>
          <w:lang w:val="en-IN"/>
        </w:rPr>
      </w:pPr>
      <w:r w:rsidRPr="00B0542A">
        <w:rPr>
          <w:rFonts w:ascii="Arial" w:hAnsi="Arial" w:cs="Arial"/>
          <w:sz w:val="24"/>
          <w:szCs w:val="24"/>
          <w:lang w:val="en-IN"/>
        </w:rPr>
        <w:t xml:space="preserve">To identify and </w:t>
      </w:r>
      <w:proofErr w:type="spellStart"/>
      <w:r w:rsidRPr="00B0542A">
        <w:rPr>
          <w:rFonts w:ascii="Arial" w:hAnsi="Arial" w:cs="Arial"/>
          <w:sz w:val="24"/>
          <w:szCs w:val="24"/>
          <w:lang w:val="en-IN"/>
        </w:rPr>
        <w:t>analyze</w:t>
      </w:r>
      <w:proofErr w:type="spellEnd"/>
      <w:r w:rsidRPr="00B0542A">
        <w:rPr>
          <w:rFonts w:ascii="Arial" w:hAnsi="Arial" w:cs="Arial"/>
          <w:sz w:val="24"/>
          <w:szCs w:val="24"/>
          <w:lang w:val="en-IN"/>
        </w:rPr>
        <w:t xml:space="preserve"> building and flooring materials.</w:t>
      </w:r>
    </w:p>
    <w:p w14:paraId="59C38C2E" w14:textId="77777777" w:rsidR="00B86FF7" w:rsidRPr="00B0542A" w:rsidRDefault="00B86FF7" w:rsidP="00B0542A">
      <w:pPr>
        <w:numPr>
          <w:ilvl w:val="0"/>
          <w:numId w:val="9"/>
        </w:numPr>
        <w:spacing w:line="276" w:lineRule="auto"/>
        <w:rPr>
          <w:rFonts w:ascii="Arial" w:hAnsi="Arial" w:cs="Arial"/>
          <w:sz w:val="24"/>
          <w:szCs w:val="24"/>
          <w:lang w:val="en-IN"/>
        </w:rPr>
      </w:pPr>
      <w:r w:rsidRPr="00B0542A">
        <w:rPr>
          <w:rFonts w:ascii="Arial" w:hAnsi="Arial" w:cs="Arial"/>
          <w:sz w:val="24"/>
          <w:szCs w:val="24"/>
          <w:lang w:val="en-IN"/>
        </w:rPr>
        <w:t>To learn care and cleaning techniques for household surfaces and equipment.</w:t>
      </w:r>
    </w:p>
    <w:p w14:paraId="3DE5B54D" w14:textId="77777777" w:rsidR="00B86FF7" w:rsidRPr="00B0542A" w:rsidRDefault="00B86FF7" w:rsidP="00B0542A">
      <w:pPr>
        <w:spacing w:line="276" w:lineRule="auto"/>
        <w:rPr>
          <w:rFonts w:ascii="Arial" w:hAnsi="Arial" w:cs="Arial"/>
          <w:b/>
          <w:bCs/>
          <w:sz w:val="24"/>
          <w:szCs w:val="24"/>
          <w:lang w:val="en-IN"/>
        </w:rPr>
      </w:pPr>
    </w:p>
    <w:p w14:paraId="306916BA" w14:textId="77777777" w:rsidR="00B86FF7" w:rsidRPr="00B0542A" w:rsidRDefault="00B0542A" w:rsidP="00B0542A">
      <w:pPr>
        <w:spacing w:line="276" w:lineRule="auto"/>
        <w:ind w:firstLine="360"/>
        <w:rPr>
          <w:rFonts w:ascii="Arial" w:hAnsi="Arial" w:cs="Arial"/>
          <w:b/>
          <w:bCs/>
          <w:sz w:val="24"/>
          <w:szCs w:val="24"/>
          <w:lang w:val="en-IN"/>
        </w:rPr>
      </w:pPr>
      <w:r w:rsidRPr="00B0542A">
        <w:rPr>
          <w:rFonts w:ascii="Arial" w:hAnsi="Arial" w:cs="Arial"/>
          <w:b/>
          <w:bCs/>
          <w:sz w:val="24"/>
          <w:szCs w:val="24"/>
          <w:lang w:val="en-IN"/>
        </w:rPr>
        <w:t xml:space="preserve">    </w:t>
      </w:r>
      <w:r w:rsidR="00B86FF7" w:rsidRPr="00B0542A">
        <w:rPr>
          <w:rFonts w:ascii="Arial" w:hAnsi="Arial" w:cs="Arial"/>
          <w:b/>
          <w:bCs/>
          <w:sz w:val="24"/>
          <w:szCs w:val="24"/>
          <w:lang w:val="en-IN"/>
        </w:rPr>
        <w:t>Practical Outcomes: On successful completion, the learner will be able to:</w:t>
      </w:r>
    </w:p>
    <w:p w14:paraId="4A99A98C" w14:textId="77777777" w:rsidR="00B86FF7" w:rsidRPr="00B0542A" w:rsidRDefault="00B86FF7" w:rsidP="00B0542A">
      <w:pPr>
        <w:numPr>
          <w:ilvl w:val="0"/>
          <w:numId w:val="10"/>
        </w:numPr>
        <w:spacing w:line="276" w:lineRule="auto"/>
        <w:rPr>
          <w:rFonts w:ascii="Arial" w:hAnsi="Arial" w:cs="Arial"/>
          <w:sz w:val="24"/>
          <w:szCs w:val="24"/>
          <w:lang w:val="en-IN"/>
        </w:rPr>
      </w:pPr>
      <w:r w:rsidRPr="00B0542A">
        <w:rPr>
          <w:rFonts w:ascii="Arial" w:hAnsi="Arial" w:cs="Arial"/>
          <w:sz w:val="24"/>
          <w:szCs w:val="24"/>
          <w:lang w:val="en-IN"/>
        </w:rPr>
        <w:t>Draw and interpret site, floor, and elevation plans.</w:t>
      </w:r>
    </w:p>
    <w:p w14:paraId="040A40BF" w14:textId="77777777" w:rsidR="00B86FF7" w:rsidRPr="00B0542A" w:rsidRDefault="00B86FF7" w:rsidP="00B0542A">
      <w:pPr>
        <w:numPr>
          <w:ilvl w:val="0"/>
          <w:numId w:val="10"/>
        </w:numPr>
        <w:spacing w:line="276" w:lineRule="auto"/>
        <w:rPr>
          <w:rFonts w:ascii="Arial" w:hAnsi="Arial" w:cs="Arial"/>
          <w:sz w:val="24"/>
          <w:szCs w:val="24"/>
          <w:lang w:val="en-IN"/>
        </w:rPr>
      </w:pPr>
      <w:r w:rsidRPr="00B0542A">
        <w:rPr>
          <w:rFonts w:ascii="Arial" w:hAnsi="Arial" w:cs="Arial"/>
          <w:sz w:val="24"/>
          <w:szCs w:val="24"/>
          <w:lang w:val="en-IN"/>
        </w:rPr>
        <w:t>Design kitchen layouts for efficient work and storage.</w:t>
      </w:r>
    </w:p>
    <w:p w14:paraId="18628D8C" w14:textId="77777777" w:rsidR="00B86FF7" w:rsidRPr="00B0542A" w:rsidRDefault="00B86FF7" w:rsidP="00B0542A">
      <w:pPr>
        <w:numPr>
          <w:ilvl w:val="0"/>
          <w:numId w:val="10"/>
        </w:numPr>
        <w:spacing w:line="276" w:lineRule="auto"/>
        <w:rPr>
          <w:rFonts w:ascii="Arial" w:hAnsi="Arial" w:cs="Arial"/>
          <w:sz w:val="24"/>
          <w:szCs w:val="24"/>
          <w:lang w:val="en-IN"/>
        </w:rPr>
      </w:pPr>
      <w:r w:rsidRPr="00B0542A">
        <w:rPr>
          <w:rFonts w:ascii="Arial" w:hAnsi="Arial" w:cs="Arial"/>
          <w:sz w:val="24"/>
          <w:szCs w:val="24"/>
          <w:lang w:val="en-IN"/>
        </w:rPr>
        <w:t>Identify market-available building materials and finishes.</w:t>
      </w:r>
    </w:p>
    <w:p w14:paraId="17DCE324" w14:textId="77777777" w:rsidR="00B86FF7" w:rsidRPr="00B0542A" w:rsidRDefault="00B86FF7" w:rsidP="00B0542A">
      <w:pPr>
        <w:numPr>
          <w:ilvl w:val="0"/>
          <w:numId w:val="10"/>
        </w:numPr>
        <w:spacing w:line="276" w:lineRule="auto"/>
        <w:rPr>
          <w:rFonts w:ascii="Arial" w:hAnsi="Arial" w:cs="Arial"/>
          <w:sz w:val="24"/>
          <w:szCs w:val="24"/>
          <w:lang w:val="en-IN"/>
        </w:rPr>
      </w:pPr>
      <w:r w:rsidRPr="00B0542A">
        <w:rPr>
          <w:rFonts w:ascii="Arial" w:hAnsi="Arial" w:cs="Arial"/>
          <w:sz w:val="24"/>
          <w:szCs w:val="24"/>
          <w:lang w:val="en-IN"/>
        </w:rPr>
        <w:t>Demonstrate cleaning and maintenance of household materials and equipment.</w:t>
      </w:r>
    </w:p>
    <w:p w14:paraId="1002A729" w14:textId="77777777" w:rsidR="00B86FF7" w:rsidRPr="00B0542A" w:rsidRDefault="00B86FF7" w:rsidP="00B0542A">
      <w:pPr>
        <w:spacing w:line="276" w:lineRule="auto"/>
        <w:rPr>
          <w:rFonts w:ascii="Arial" w:hAnsi="Arial" w:cs="Arial"/>
          <w:b/>
          <w:bCs/>
          <w:sz w:val="24"/>
          <w:szCs w:val="24"/>
          <w:lang w:val="en-IN"/>
        </w:rPr>
      </w:pPr>
    </w:p>
    <w:p w14:paraId="50D38385" w14:textId="77777777" w:rsidR="00B86FF7" w:rsidRPr="00B0542A" w:rsidRDefault="00B0542A" w:rsidP="00B0542A">
      <w:pPr>
        <w:spacing w:line="276" w:lineRule="auto"/>
        <w:ind w:firstLine="360"/>
        <w:rPr>
          <w:rFonts w:ascii="Arial" w:hAnsi="Arial" w:cs="Arial"/>
          <w:b/>
          <w:bCs/>
          <w:sz w:val="24"/>
          <w:szCs w:val="24"/>
          <w:lang w:val="en-IN"/>
        </w:rPr>
      </w:pPr>
      <w:r w:rsidRPr="00B0542A">
        <w:rPr>
          <w:rFonts w:ascii="Arial" w:hAnsi="Arial" w:cs="Arial"/>
          <w:b/>
          <w:bCs/>
          <w:sz w:val="24"/>
          <w:szCs w:val="24"/>
          <w:lang w:val="en-IN"/>
        </w:rPr>
        <w:t xml:space="preserve">   </w:t>
      </w:r>
      <w:r w:rsidR="00B86FF7" w:rsidRPr="00B0542A">
        <w:rPr>
          <w:rFonts w:ascii="Arial" w:hAnsi="Arial" w:cs="Arial"/>
          <w:b/>
          <w:bCs/>
          <w:sz w:val="24"/>
          <w:szCs w:val="24"/>
          <w:lang w:val="en-IN"/>
        </w:rPr>
        <w:t>Activities</w:t>
      </w:r>
    </w:p>
    <w:p w14:paraId="5D6964EC" w14:textId="77777777" w:rsidR="00B86FF7" w:rsidRPr="00B0542A" w:rsidRDefault="00B86FF7" w:rsidP="00B0542A">
      <w:pPr>
        <w:numPr>
          <w:ilvl w:val="0"/>
          <w:numId w:val="8"/>
        </w:numPr>
        <w:spacing w:line="276" w:lineRule="auto"/>
        <w:rPr>
          <w:rFonts w:ascii="Arial" w:hAnsi="Arial" w:cs="Arial"/>
          <w:sz w:val="24"/>
          <w:szCs w:val="24"/>
          <w:lang w:val="en-IN"/>
        </w:rPr>
      </w:pPr>
      <w:r w:rsidRPr="00B0542A">
        <w:rPr>
          <w:rFonts w:ascii="Arial" w:hAnsi="Arial" w:cs="Arial"/>
          <w:sz w:val="24"/>
          <w:szCs w:val="24"/>
          <w:lang w:val="en-IN"/>
        </w:rPr>
        <w:t>Preparation of house plan – symbols, site plan, floor plan, elevation, landscape.</w:t>
      </w:r>
    </w:p>
    <w:p w14:paraId="2F51A93F" w14:textId="77777777" w:rsidR="00B86FF7" w:rsidRPr="00B0542A" w:rsidRDefault="00B86FF7" w:rsidP="00B0542A">
      <w:pPr>
        <w:numPr>
          <w:ilvl w:val="0"/>
          <w:numId w:val="8"/>
        </w:numPr>
        <w:spacing w:line="276" w:lineRule="auto"/>
        <w:rPr>
          <w:rFonts w:ascii="Arial" w:hAnsi="Arial" w:cs="Arial"/>
          <w:sz w:val="24"/>
          <w:szCs w:val="24"/>
          <w:lang w:val="en-IN"/>
        </w:rPr>
      </w:pPr>
      <w:r w:rsidRPr="00B0542A">
        <w:rPr>
          <w:rFonts w:ascii="Arial" w:hAnsi="Arial" w:cs="Arial"/>
          <w:sz w:val="24"/>
          <w:szCs w:val="24"/>
          <w:lang w:val="en-IN"/>
        </w:rPr>
        <w:t>House plans for low, middle, and high-income groups.</w:t>
      </w:r>
    </w:p>
    <w:p w14:paraId="6AD6A4DC" w14:textId="77777777" w:rsidR="00B86FF7" w:rsidRPr="00B0542A" w:rsidRDefault="00B86FF7" w:rsidP="00B0542A">
      <w:pPr>
        <w:numPr>
          <w:ilvl w:val="0"/>
          <w:numId w:val="8"/>
        </w:numPr>
        <w:spacing w:line="276" w:lineRule="auto"/>
        <w:rPr>
          <w:rFonts w:ascii="Arial" w:hAnsi="Arial" w:cs="Arial"/>
          <w:sz w:val="24"/>
          <w:szCs w:val="24"/>
          <w:lang w:val="en-IN"/>
        </w:rPr>
      </w:pPr>
      <w:r w:rsidRPr="00B0542A">
        <w:rPr>
          <w:rFonts w:ascii="Arial" w:hAnsi="Arial" w:cs="Arial"/>
          <w:sz w:val="24"/>
          <w:szCs w:val="24"/>
          <w:lang w:val="en-IN"/>
        </w:rPr>
        <w:t>Kitchen layouts – L-shape, U-shape, broken L, peninsula, single wall.</w:t>
      </w:r>
    </w:p>
    <w:p w14:paraId="477F76FF" w14:textId="77777777" w:rsidR="00B86FF7" w:rsidRPr="00B0542A" w:rsidRDefault="00B86FF7" w:rsidP="00B0542A">
      <w:pPr>
        <w:numPr>
          <w:ilvl w:val="0"/>
          <w:numId w:val="8"/>
        </w:numPr>
        <w:spacing w:line="276" w:lineRule="auto"/>
        <w:rPr>
          <w:rFonts w:ascii="Arial" w:hAnsi="Arial" w:cs="Arial"/>
          <w:sz w:val="24"/>
          <w:szCs w:val="24"/>
          <w:lang w:val="en-IN"/>
        </w:rPr>
      </w:pPr>
      <w:r w:rsidRPr="00B0542A">
        <w:rPr>
          <w:rFonts w:ascii="Arial" w:hAnsi="Arial" w:cs="Arial"/>
          <w:sz w:val="24"/>
          <w:szCs w:val="24"/>
          <w:lang w:val="en-IN"/>
        </w:rPr>
        <w:t>Market study of building materials and identification of finishes (floor, wall, ceiling).</w:t>
      </w:r>
    </w:p>
    <w:p w14:paraId="0004DDD9" w14:textId="77777777" w:rsidR="00B86FF7" w:rsidRPr="00B0542A" w:rsidRDefault="00B86FF7" w:rsidP="00B0542A">
      <w:pPr>
        <w:numPr>
          <w:ilvl w:val="0"/>
          <w:numId w:val="8"/>
        </w:numPr>
        <w:spacing w:line="276" w:lineRule="auto"/>
        <w:rPr>
          <w:rFonts w:ascii="Arial" w:hAnsi="Arial" w:cs="Arial"/>
          <w:sz w:val="24"/>
          <w:szCs w:val="24"/>
          <w:lang w:val="en-IN"/>
        </w:rPr>
      </w:pPr>
      <w:r w:rsidRPr="00B0542A">
        <w:rPr>
          <w:rFonts w:ascii="Arial" w:hAnsi="Arial" w:cs="Arial"/>
          <w:sz w:val="24"/>
          <w:szCs w:val="24"/>
          <w:lang w:val="en-IN"/>
        </w:rPr>
        <w:t>Care and cleaning of metals, non-metals, floors, and walls using proper equipment and agents.</w:t>
      </w:r>
    </w:p>
    <w:p w14:paraId="55BF6CB4" w14:textId="77777777" w:rsidR="00B0542A" w:rsidRPr="00B0542A" w:rsidRDefault="00B0542A" w:rsidP="00B0542A">
      <w:pPr>
        <w:spacing w:line="276" w:lineRule="auto"/>
        <w:ind w:left="1080"/>
        <w:rPr>
          <w:rFonts w:ascii="Arial" w:hAnsi="Arial" w:cs="Arial"/>
          <w:sz w:val="24"/>
          <w:szCs w:val="24"/>
          <w:lang w:val="en-IN"/>
        </w:rPr>
      </w:pPr>
    </w:p>
    <w:p w14:paraId="2BBA08F0" w14:textId="77777777" w:rsidR="00B86FF7" w:rsidRPr="00B0542A" w:rsidRDefault="00B86FF7" w:rsidP="00B0542A">
      <w:pPr>
        <w:spacing w:line="276" w:lineRule="auto"/>
        <w:ind w:firstLine="360"/>
        <w:rPr>
          <w:rFonts w:ascii="Arial" w:hAnsi="Arial" w:cs="Arial"/>
          <w:b/>
          <w:bCs/>
          <w:sz w:val="24"/>
          <w:szCs w:val="24"/>
          <w:lang w:val="en-IN"/>
        </w:rPr>
      </w:pPr>
      <w:r w:rsidRPr="00B0542A">
        <w:rPr>
          <w:rFonts w:ascii="Arial" w:hAnsi="Arial" w:cs="Arial"/>
          <w:b/>
          <w:bCs/>
          <w:sz w:val="24"/>
          <w:szCs w:val="24"/>
          <w:lang w:val="en-IN"/>
        </w:rPr>
        <w:t>References</w:t>
      </w:r>
    </w:p>
    <w:p w14:paraId="1AF5B4D5" w14:textId="77777777" w:rsidR="00B86FF7" w:rsidRPr="00B0542A" w:rsidRDefault="00B86FF7" w:rsidP="00B0542A">
      <w:pPr>
        <w:numPr>
          <w:ilvl w:val="0"/>
          <w:numId w:val="11"/>
        </w:numPr>
        <w:spacing w:line="276" w:lineRule="auto"/>
        <w:rPr>
          <w:rFonts w:ascii="Arial" w:hAnsi="Arial" w:cs="Arial"/>
          <w:sz w:val="24"/>
          <w:szCs w:val="24"/>
          <w:lang w:val="en-IN"/>
        </w:rPr>
      </w:pPr>
      <w:proofErr w:type="spellStart"/>
      <w:r w:rsidRPr="00B0542A">
        <w:rPr>
          <w:rFonts w:ascii="Arial" w:hAnsi="Arial" w:cs="Arial"/>
          <w:sz w:val="24"/>
          <w:szCs w:val="24"/>
          <w:lang w:val="en-IN"/>
        </w:rPr>
        <w:t>Premlata</w:t>
      </w:r>
      <w:proofErr w:type="spellEnd"/>
      <w:r w:rsidRPr="00B0542A">
        <w:rPr>
          <w:rFonts w:ascii="Arial" w:hAnsi="Arial" w:cs="Arial"/>
          <w:sz w:val="24"/>
          <w:szCs w:val="24"/>
          <w:lang w:val="en-IN"/>
        </w:rPr>
        <w:t xml:space="preserve"> </w:t>
      </w:r>
      <w:proofErr w:type="spellStart"/>
      <w:r w:rsidRPr="00B0542A">
        <w:rPr>
          <w:rFonts w:ascii="Arial" w:hAnsi="Arial" w:cs="Arial"/>
          <w:sz w:val="24"/>
          <w:szCs w:val="24"/>
          <w:lang w:val="en-IN"/>
        </w:rPr>
        <w:t>Mullick</w:t>
      </w:r>
      <w:proofErr w:type="spellEnd"/>
      <w:r w:rsidRPr="00B0542A">
        <w:rPr>
          <w:rFonts w:ascii="Arial" w:hAnsi="Arial" w:cs="Arial"/>
          <w:sz w:val="24"/>
          <w:szCs w:val="24"/>
          <w:lang w:val="en-IN"/>
        </w:rPr>
        <w:t xml:space="preserve"> (2016). </w:t>
      </w:r>
      <w:r w:rsidRPr="00B0542A">
        <w:rPr>
          <w:rFonts w:ascii="Arial" w:hAnsi="Arial" w:cs="Arial"/>
          <w:i/>
          <w:iCs/>
          <w:sz w:val="24"/>
          <w:szCs w:val="24"/>
          <w:lang w:val="en-IN"/>
        </w:rPr>
        <w:t>Textbook of Home Science</w:t>
      </w:r>
      <w:r w:rsidRPr="00B0542A">
        <w:rPr>
          <w:rFonts w:ascii="Arial" w:hAnsi="Arial" w:cs="Arial"/>
          <w:sz w:val="24"/>
          <w:szCs w:val="24"/>
          <w:lang w:val="en-IN"/>
        </w:rPr>
        <w:t>. 4th ed., Kalyani Publishers.</w:t>
      </w:r>
    </w:p>
    <w:p w14:paraId="5F271A75" w14:textId="77777777" w:rsidR="00B86FF7" w:rsidRPr="00B0542A" w:rsidRDefault="00B86FF7" w:rsidP="00B0542A">
      <w:pPr>
        <w:numPr>
          <w:ilvl w:val="0"/>
          <w:numId w:val="11"/>
        </w:numPr>
        <w:spacing w:line="276" w:lineRule="auto"/>
        <w:rPr>
          <w:rFonts w:ascii="Arial" w:hAnsi="Arial" w:cs="Arial"/>
          <w:sz w:val="24"/>
          <w:szCs w:val="24"/>
          <w:lang w:val="en-IN"/>
        </w:rPr>
      </w:pPr>
      <w:r w:rsidRPr="00B0542A">
        <w:rPr>
          <w:rFonts w:ascii="Arial" w:hAnsi="Arial" w:cs="Arial"/>
          <w:sz w:val="24"/>
          <w:szCs w:val="24"/>
          <w:lang w:val="en-IN"/>
        </w:rPr>
        <w:t xml:space="preserve">Varghese &amp; </w:t>
      </w:r>
      <w:proofErr w:type="spellStart"/>
      <w:r w:rsidRPr="00B0542A">
        <w:rPr>
          <w:rFonts w:ascii="Arial" w:hAnsi="Arial" w:cs="Arial"/>
          <w:sz w:val="24"/>
          <w:szCs w:val="24"/>
          <w:lang w:val="en-IN"/>
        </w:rPr>
        <w:t>Oagle</w:t>
      </w:r>
      <w:proofErr w:type="spellEnd"/>
      <w:r w:rsidRPr="00B0542A">
        <w:rPr>
          <w:rFonts w:ascii="Arial" w:hAnsi="Arial" w:cs="Arial"/>
          <w:sz w:val="24"/>
          <w:szCs w:val="24"/>
          <w:lang w:val="en-IN"/>
        </w:rPr>
        <w:t xml:space="preserve"> (2005). </w:t>
      </w:r>
      <w:r w:rsidRPr="00B0542A">
        <w:rPr>
          <w:rFonts w:ascii="Arial" w:hAnsi="Arial" w:cs="Arial"/>
          <w:i/>
          <w:iCs/>
          <w:sz w:val="24"/>
          <w:szCs w:val="24"/>
          <w:lang w:val="en-IN"/>
        </w:rPr>
        <w:t>Home Management</w:t>
      </w:r>
      <w:r w:rsidRPr="00B0542A">
        <w:rPr>
          <w:rFonts w:ascii="Arial" w:hAnsi="Arial" w:cs="Arial"/>
          <w:sz w:val="24"/>
          <w:szCs w:val="24"/>
          <w:lang w:val="en-IN"/>
        </w:rPr>
        <w:t>. New Age International Publishers.</w:t>
      </w:r>
    </w:p>
    <w:p w14:paraId="7A2ED47D" w14:textId="77777777" w:rsidR="00B86FF7" w:rsidRPr="00B0542A" w:rsidRDefault="00B86FF7" w:rsidP="00B0542A">
      <w:pPr>
        <w:numPr>
          <w:ilvl w:val="0"/>
          <w:numId w:val="11"/>
        </w:numPr>
        <w:spacing w:line="276" w:lineRule="auto"/>
        <w:rPr>
          <w:rFonts w:ascii="Arial" w:hAnsi="Arial" w:cs="Arial"/>
          <w:sz w:val="24"/>
          <w:szCs w:val="24"/>
          <w:lang w:val="en-IN"/>
        </w:rPr>
      </w:pPr>
      <w:proofErr w:type="spellStart"/>
      <w:r w:rsidRPr="00B0542A">
        <w:rPr>
          <w:rFonts w:ascii="Arial" w:hAnsi="Arial" w:cs="Arial"/>
          <w:sz w:val="24"/>
          <w:szCs w:val="24"/>
          <w:lang w:val="en-IN"/>
        </w:rPr>
        <w:t>Subasini</w:t>
      </w:r>
      <w:proofErr w:type="spellEnd"/>
      <w:r w:rsidRPr="00B0542A">
        <w:rPr>
          <w:rFonts w:ascii="Arial" w:hAnsi="Arial" w:cs="Arial"/>
          <w:sz w:val="24"/>
          <w:szCs w:val="24"/>
          <w:lang w:val="en-IN"/>
        </w:rPr>
        <w:t xml:space="preserve"> Mohapatra (2010). </w:t>
      </w:r>
      <w:r w:rsidRPr="00B0542A">
        <w:rPr>
          <w:rFonts w:ascii="Arial" w:hAnsi="Arial" w:cs="Arial"/>
          <w:i/>
          <w:iCs/>
          <w:sz w:val="24"/>
          <w:szCs w:val="24"/>
          <w:lang w:val="en-IN"/>
        </w:rPr>
        <w:t>Home Management and Household Economics</w:t>
      </w:r>
      <w:r w:rsidRPr="00B0542A">
        <w:rPr>
          <w:rFonts w:ascii="Arial" w:hAnsi="Arial" w:cs="Arial"/>
          <w:sz w:val="24"/>
          <w:szCs w:val="24"/>
          <w:lang w:val="en-IN"/>
        </w:rPr>
        <w:t>. Kalyani Publishers.</w:t>
      </w:r>
    </w:p>
    <w:p w14:paraId="719AC561" w14:textId="77777777" w:rsidR="00B86FF7" w:rsidRPr="00B0542A" w:rsidRDefault="00B86FF7" w:rsidP="00B0542A">
      <w:pPr>
        <w:numPr>
          <w:ilvl w:val="0"/>
          <w:numId w:val="11"/>
        </w:numPr>
        <w:spacing w:line="276" w:lineRule="auto"/>
        <w:rPr>
          <w:rFonts w:ascii="Arial" w:hAnsi="Arial" w:cs="Arial"/>
          <w:sz w:val="24"/>
          <w:szCs w:val="24"/>
          <w:lang w:val="en-IN"/>
        </w:rPr>
      </w:pPr>
      <w:proofErr w:type="spellStart"/>
      <w:r w:rsidRPr="00B0542A">
        <w:rPr>
          <w:rFonts w:ascii="Arial" w:hAnsi="Arial" w:cs="Arial"/>
          <w:sz w:val="24"/>
          <w:szCs w:val="24"/>
          <w:lang w:val="en-IN"/>
        </w:rPr>
        <w:t>Premavathy</w:t>
      </w:r>
      <w:proofErr w:type="spellEnd"/>
      <w:r w:rsidRPr="00B0542A">
        <w:rPr>
          <w:rFonts w:ascii="Arial" w:hAnsi="Arial" w:cs="Arial"/>
          <w:sz w:val="24"/>
          <w:szCs w:val="24"/>
          <w:lang w:val="en-IN"/>
        </w:rPr>
        <w:t xml:space="preserve"> Seetharaman, Parveen </w:t>
      </w:r>
      <w:proofErr w:type="spellStart"/>
      <w:r w:rsidRPr="00B0542A">
        <w:rPr>
          <w:rFonts w:ascii="Arial" w:hAnsi="Arial" w:cs="Arial"/>
          <w:sz w:val="24"/>
          <w:szCs w:val="24"/>
          <w:lang w:val="en-IN"/>
        </w:rPr>
        <w:t>Pannu</w:t>
      </w:r>
      <w:proofErr w:type="spellEnd"/>
      <w:r w:rsidRPr="00B0542A">
        <w:rPr>
          <w:rFonts w:ascii="Arial" w:hAnsi="Arial" w:cs="Arial"/>
          <w:sz w:val="24"/>
          <w:szCs w:val="24"/>
          <w:lang w:val="en-IN"/>
        </w:rPr>
        <w:t xml:space="preserve"> (2005). </w:t>
      </w:r>
      <w:r w:rsidRPr="00B0542A">
        <w:rPr>
          <w:rFonts w:ascii="Arial" w:hAnsi="Arial" w:cs="Arial"/>
          <w:i/>
          <w:iCs/>
          <w:sz w:val="24"/>
          <w:szCs w:val="24"/>
          <w:lang w:val="en-IN"/>
        </w:rPr>
        <w:t>Interior Design and Decoration</w:t>
      </w:r>
      <w:r w:rsidRPr="00B0542A">
        <w:rPr>
          <w:rFonts w:ascii="Arial" w:hAnsi="Arial" w:cs="Arial"/>
          <w:sz w:val="24"/>
          <w:szCs w:val="24"/>
          <w:lang w:val="en-IN"/>
        </w:rPr>
        <w:t>. CBS Publishers.</w:t>
      </w:r>
    </w:p>
    <w:p w14:paraId="599311BF" w14:textId="77777777" w:rsidR="00B86FF7" w:rsidRPr="00B0542A" w:rsidRDefault="00B86FF7" w:rsidP="00B0542A">
      <w:pPr>
        <w:numPr>
          <w:ilvl w:val="0"/>
          <w:numId w:val="11"/>
        </w:numPr>
        <w:spacing w:line="276" w:lineRule="auto"/>
        <w:rPr>
          <w:rFonts w:ascii="Arial" w:hAnsi="Arial" w:cs="Arial"/>
          <w:sz w:val="24"/>
          <w:szCs w:val="24"/>
          <w:lang w:val="en-IN"/>
        </w:rPr>
      </w:pPr>
      <w:r w:rsidRPr="00B0542A">
        <w:rPr>
          <w:rFonts w:ascii="Arial" w:hAnsi="Arial" w:cs="Arial"/>
          <w:sz w:val="24"/>
          <w:szCs w:val="24"/>
          <w:lang w:val="en-IN"/>
        </w:rPr>
        <w:t xml:space="preserve">Sushma Gupta, </w:t>
      </w:r>
      <w:proofErr w:type="spellStart"/>
      <w:r w:rsidRPr="00B0542A">
        <w:rPr>
          <w:rFonts w:ascii="Arial" w:hAnsi="Arial" w:cs="Arial"/>
          <w:sz w:val="24"/>
          <w:szCs w:val="24"/>
          <w:lang w:val="en-IN"/>
        </w:rPr>
        <w:t>Neeru</w:t>
      </w:r>
      <w:proofErr w:type="spellEnd"/>
      <w:r w:rsidRPr="00B0542A">
        <w:rPr>
          <w:rFonts w:ascii="Arial" w:hAnsi="Arial" w:cs="Arial"/>
          <w:sz w:val="24"/>
          <w:szCs w:val="24"/>
          <w:lang w:val="en-IN"/>
        </w:rPr>
        <w:t xml:space="preserve"> Garg &amp; </w:t>
      </w:r>
      <w:proofErr w:type="spellStart"/>
      <w:r w:rsidRPr="00B0542A">
        <w:rPr>
          <w:rFonts w:ascii="Arial" w:hAnsi="Arial" w:cs="Arial"/>
          <w:sz w:val="24"/>
          <w:szCs w:val="24"/>
          <w:lang w:val="en-IN"/>
        </w:rPr>
        <w:t>Renu</w:t>
      </w:r>
      <w:proofErr w:type="spellEnd"/>
      <w:r w:rsidRPr="00B0542A">
        <w:rPr>
          <w:rFonts w:ascii="Arial" w:hAnsi="Arial" w:cs="Arial"/>
          <w:sz w:val="24"/>
          <w:szCs w:val="24"/>
          <w:lang w:val="en-IN"/>
        </w:rPr>
        <w:t xml:space="preserve"> Saini (2018). </w:t>
      </w:r>
      <w:r w:rsidRPr="00B0542A">
        <w:rPr>
          <w:rFonts w:ascii="Arial" w:hAnsi="Arial" w:cs="Arial"/>
          <w:i/>
          <w:iCs/>
          <w:sz w:val="24"/>
          <w:szCs w:val="24"/>
          <w:lang w:val="en-IN"/>
        </w:rPr>
        <w:t>Textbook of Family Resource Management, Hygiene and Physiology</w:t>
      </w:r>
      <w:r w:rsidRPr="00B0542A">
        <w:rPr>
          <w:rFonts w:ascii="Arial" w:hAnsi="Arial" w:cs="Arial"/>
          <w:sz w:val="24"/>
          <w:szCs w:val="24"/>
          <w:lang w:val="en-IN"/>
        </w:rPr>
        <w:t>. 11th ed., Kalyani Publishers.</w:t>
      </w:r>
    </w:p>
    <w:p w14:paraId="7A1CC1CC" w14:textId="77777777" w:rsidR="00B86FF7" w:rsidRPr="00B0542A" w:rsidRDefault="00B86FF7" w:rsidP="00B0542A">
      <w:pPr>
        <w:numPr>
          <w:ilvl w:val="0"/>
          <w:numId w:val="11"/>
        </w:numPr>
        <w:spacing w:line="276" w:lineRule="auto"/>
        <w:rPr>
          <w:rFonts w:ascii="Arial" w:hAnsi="Arial" w:cs="Arial"/>
          <w:sz w:val="24"/>
          <w:szCs w:val="24"/>
          <w:lang w:val="en-IN"/>
        </w:rPr>
      </w:pPr>
      <w:r w:rsidRPr="00B0542A">
        <w:rPr>
          <w:rFonts w:ascii="Arial" w:hAnsi="Arial" w:cs="Arial"/>
          <w:sz w:val="24"/>
          <w:szCs w:val="24"/>
          <w:lang w:val="en-IN"/>
        </w:rPr>
        <w:t xml:space="preserve">Pratap Rao, M. (2012). </w:t>
      </w:r>
      <w:r w:rsidRPr="00B0542A">
        <w:rPr>
          <w:rFonts w:ascii="Arial" w:hAnsi="Arial" w:cs="Arial"/>
          <w:i/>
          <w:iCs/>
          <w:sz w:val="24"/>
          <w:szCs w:val="24"/>
          <w:lang w:val="en-IN"/>
        </w:rPr>
        <w:t>Interior Design – Principles &amp; Practice</w:t>
      </w:r>
      <w:r w:rsidRPr="00B0542A">
        <w:rPr>
          <w:rFonts w:ascii="Arial" w:hAnsi="Arial" w:cs="Arial"/>
          <w:sz w:val="24"/>
          <w:szCs w:val="24"/>
          <w:lang w:val="en-IN"/>
        </w:rPr>
        <w:t>. Standard Publishers.</w:t>
      </w:r>
    </w:p>
    <w:p w14:paraId="3C43A127" w14:textId="77777777" w:rsidR="00B86FF7" w:rsidRPr="00B0542A" w:rsidRDefault="00B86FF7" w:rsidP="00B0542A">
      <w:pPr>
        <w:numPr>
          <w:ilvl w:val="0"/>
          <w:numId w:val="11"/>
        </w:numPr>
        <w:spacing w:line="276" w:lineRule="auto"/>
        <w:rPr>
          <w:rFonts w:ascii="Arial" w:hAnsi="Arial" w:cs="Arial"/>
          <w:sz w:val="24"/>
          <w:szCs w:val="24"/>
          <w:lang w:val="en-IN"/>
        </w:rPr>
      </w:pPr>
      <w:r w:rsidRPr="00B0542A">
        <w:rPr>
          <w:rFonts w:ascii="Arial" w:hAnsi="Arial" w:cs="Arial"/>
          <w:sz w:val="24"/>
          <w:szCs w:val="24"/>
          <w:lang w:val="en-IN"/>
        </w:rPr>
        <w:t xml:space="preserve">Veena </w:t>
      </w:r>
      <w:proofErr w:type="spellStart"/>
      <w:r w:rsidRPr="00B0542A">
        <w:rPr>
          <w:rFonts w:ascii="Arial" w:hAnsi="Arial" w:cs="Arial"/>
          <w:sz w:val="24"/>
          <w:szCs w:val="24"/>
          <w:lang w:val="en-IN"/>
        </w:rPr>
        <w:t>Gandotra</w:t>
      </w:r>
      <w:proofErr w:type="spellEnd"/>
      <w:r w:rsidRPr="00B0542A">
        <w:rPr>
          <w:rFonts w:ascii="Arial" w:hAnsi="Arial" w:cs="Arial"/>
          <w:sz w:val="24"/>
          <w:szCs w:val="24"/>
          <w:lang w:val="en-IN"/>
        </w:rPr>
        <w:t xml:space="preserve"> &amp; </w:t>
      </w:r>
      <w:proofErr w:type="spellStart"/>
      <w:r w:rsidRPr="00B0542A">
        <w:rPr>
          <w:rFonts w:ascii="Arial" w:hAnsi="Arial" w:cs="Arial"/>
          <w:sz w:val="24"/>
          <w:szCs w:val="24"/>
          <w:lang w:val="en-IN"/>
        </w:rPr>
        <w:t>Sarjoo</w:t>
      </w:r>
      <w:proofErr w:type="spellEnd"/>
      <w:r w:rsidRPr="00B0542A">
        <w:rPr>
          <w:rFonts w:ascii="Arial" w:hAnsi="Arial" w:cs="Arial"/>
          <w:sz w:val="24"/>
          <w:szCs w:val="24"/>
          <w:lang w:val="en-IN"/>
        </w:rPr>
        <w:t xml:space="preserve"> Patel (2006). </w:t>
      </w:r>
      <w:r w:rsidRPr="00B0542A">
        <w:rPr>
          <w:rFonts w:ascii="Arial" w:hAnsi="Arial" w:cs="Arial"/>
          <w:i/>
          <w:iCs/>
          <w:sz w:val="24"/>
          <w:szCs w:val="24"/>
          <w:lang w:val="en-IN"/>
        </w:rPr>
        <w:t>Housing for Family Living</w:t>
      </w:r>
      <w:r w:rsidRPr="00B0542A">
        <w:rPr>
          <w:rFonts w:ascii="Arial" w:hAnsi="Arial" w:cs="Arial"/>
          <w:sz w:val="24"/>
          <w:szCs w:val="24"/>
          <w:lang w:val="en-IN"/>
        </w:rPr>
        <w:t>. Dominant Publishers.</w:t>
      </w:r>
    </w:p>
    <w:p w14:paraId="098A1A55" w14:textId="77777777" w:rsidR="00B86FF7" w:rsidRPr="00B0542A" w:rsidRDefault="00B86FF7" w:rsidP="00B0542A">
      <w:pPr>
        <w:spacing w:line="276" w:lineRule="auto"/>
        <w:rPr>
          <w:rFonts w:ascii="Arial" w:hAnsi="Arial" w:cs="Arial"/>
          <w:b/>
          <w:bCs/>
          <w:sz w:val="24"/>
          <w:szCs w:val="24"/>
          <w:lang w:val="en-IN"/>
        </w:rPr>
      </w:pPr>
    </w:p>
    <w:p w14:paraId="1220D518" w14:textId="77777777" w:rsidR="00B86FF7" w:rsidRPr="00B0542A" w:rsidRDefault="00B86FF7" w:rsidP="00B0542A">
      <w:pPr>
        <w:spacing w:line="276" w:lineRule="auto"/>
        <w:ind w:firstLine="360"/>
        <w:rPr>
          <w:rFonts w:ascii="Arial" w:hAnsi="Arial" w:cs="Arial"/>
          <w:b/>
          <w:bCs/>
          <w:sz w:val="24"/>
          <w:szCs w:val="24"/>
          <w:lang w:val="en-IN"/>
        </w:rPr>
      </w:pPr>
      <w:r w:rsidRPr="00B0542A">
        <w:rPr>
          <w:rFonts w:ascii="Arial" w:hAnsi="Arial" w:cs="Arial"/>
          <w:b/>
          <w:bCs/>
          <w:sz w:val="24"/>
          <w:szCs w:val="24"/>
          <w:lang w:val="en-IN"/>
        </w:rPr>
        <w:t>Co-Curricular Activities</w:t>
      </w:r>
    </w:p>
    <w:p w14:paraId="109BC5A0" w14:textId="77777777" w:rsidR="00B86FF7" w:rsidRPr="00B0542A" w:rsidRDefault="00B86FF7" w:rsidP="00B0542A">
      <w:pPr>
        <w:numPr>
          <w:ilvl w:val="0"/>
          <w:numId w:val="12"/>
        </w:numPr>
        <w:spacing w:line="276" w:lineRule="auto"/>
        <w:rPr>
          <w:rFonts w:ascii="Arial" w:hAnsi="Arial" w:cs="Arial"/>
          <w:sz w:val="24"/>
          <w:szCs w:val="24"/>
          <w:lang w:val="en-IN"/>
        </w:rPr>
      </w:pPr>
      <w:r w:rsidRPr="00B0542A">
        <w:rPr>
          <w:rFonts w:ascii="Arial" w:hAnsi="Arial" w:cs="Arial"/>
          <w:sz w:val="24"/>
          <w:szCs w:val="24"/>
          <w:lang w:val="en-IN"/>
        </w:rPr>
        <w:t>Study of building materials and equipment beyond the syllabus.</w:t>
      </w:r>
    </w:p>
    <w:p w14:paraId="42F93EAD" w14:textId="77777777" w:rsidR="00B86FF7" w:rsidRPr="00B0542A" w:rsidRDefault="00B86FF7" w:rsidP="00B0542A">
      <w:pPr>
        <w:numPr>
          <w:ilvl w:val="0"/>
          <w:numId w:val="12"/>
        </w:numPr>
        <w:spacing w:line="276" w:lineRule="auto"/>
        <w:rPr>
          <w:rFonts w:ascii="Arial" w:hAnsi="Arial" w:cs="Arial"/>
          <w:sz w:val="24"/>
          <w:szCs w:val="24"/>
          <w:lang w:val="en-IN"/>
        </w:rPr>
      </w:pPr>
      <w:r w:rsidRPr="00B0542A">
        <w:rPr>
          <w:rFonts w:ascii="Arial" w:hAnsi="Arial" w:cs="Arial"/>
          <w:sz w:val="24"/>
          <w:szCs w:val="24"/>
          <w:lang w:val="en-IN"/>
        </w:rPr>
        <w:t>Visits to construction sites/buildings.</w:t>
      </w:r>
    </w:p>
    <w:p w14:paraId="6EE64B7C" w14:textId="77777777" w:rsidR="00B86FF7" w:rsidRPr="00B0542A" w:rsidRDefault="00B86FF7" w:rsidP="00B0542A">
      <w:pPr>
        <w:numPr>
          <w:ilvl w:val="0"/>
          <w:numId w:val="12"/>
        </w:numPr>
        <w:spacing w:line="276" w:lineRule="auto"/>
        <w:rPr>
          <w:rFonts w:ascii="Arial" w:hAnsi="Arial" w:cs="Arial"/>
          <w:sz w:val="24"/>
          <w:szCs w:val="24"/>
          <w:lang w:val="en-IN"/>
        </w:rPr>
      </w:pPr>
      <w:r w:rsidRPr="00B0542A">
        <w:rPr>
          <w:rFonts w:ascii="Arial" w:hAnsi="Arial" w:cs="Arial"/>
          <w:sz w:val="24"/>
          <w:szCs w:val="24"/>
          <w:lang w:val="en-IN"/>
        </w:rPr>
        <w:t>Drawing layouts and making models (clay, cardboard, etc.).</w:t>
      </w:r>
    </w:p>
    <w:p w14:paraId="13EACFAE" w14:textId="77777777" w:rsidR="00B86FF7" w:rsidRPr="00B0542A" w:rsidRDefault="00B86FF7" w:rsidP="00B0542A">
      <w:pPr>
        <w:numPr>
          <w:ilvl w:val="0"/>
          <w:numId w:val="12"/>
        </w:numPr>
        <w:spacing w:line="276" w:lineRule="auto"/>
        <w:rPr>
          <w:rFonts w:ascii="Arial" w:hAnsi="Arial" w:cs="Arial"/>
          <w:sz w:val="24"/>
          <w:szCs w:val="24"/>
          <w:lang w:val="en-IN"/>
        </w:rPr>
      </w:pPr>
      <w:r w:rsidRPr="00B0542A">
        <w:rPr>
          <w:rFonts w:ascii="Arial" w:hAnsi="Arial" w:cs="Arial"/>
          <w:sz w:val="24"/>
          <w:szCs w:val="24"/>
          <w:lang w:val="en-IN"/>
        </w:rPr>
        <w:t>Debates, seminars, group discussions, quizzes.</w:t>
      </w:r>
    </w:p>
    <w:p w14:paraId="322E14F6" w14:textId="77777777" w:rsidR="00B86FF7" w:rsidRPr="00B0542A" w:rsidRDefault="00B86FF7" w:rsidP="00B0542A">
      <w:pPr>
        <w:numPr>
          <w:ilvl w:val="0"/>
          <w:numId w:val="12"/>
        </w:numPr>
        <w:spacing w:line="276" w:lineRule="auto"/>
        <w:rPr>
          <w:rFonts w:ascii="Arial" w:hAnsi="Arial" w:cs="Arial"/>
          <w:sz w:val="24"/>
          <w:szCs w:val="24"/>
          <w:lang w:val="en-IN"/>
        </w:rPr>
      </w:pPr>
      <w:r w:rsidRPr="00B0542A">
        <w:rPr>
          <w:rFonts w:ascii="Arial" w:hAnsi="Arial" w:cs="Arial"/>
          <w:sz w:val="24"/>
          <w:szCs w:val="24"/>
          <w:lang w:val="en-IN"/>
        </w:rPr>
        <w:t>Preparation of charts, posters, and exhibitions.</w:t>
      </w:r>
    </w:p>
    <w:p w14:paraId="2CE6F789" w14:textId="77777777" w:rsidR="00B86FF7" w:rsidRPr="00B0542A" w:rsidRDefault="00B86FF7" w:rsidP="00B0542A">
      <w:pPr>
        <w:numPr>
          <w:ilvl w:val="0"/>
          <w:numId w:val="12"/>
        </w:numPr>
        <w:spacing w:line="276" w:lineRule="auto"/>
        <w:rPr>
          <w:rFonts w:ascii="Arial" w:hAnsi="Arial" w:cs="Arial"/>
          <w:sz w:val="24"/>
          <w:szCs w:val="24"/>
          <w:lang w:val="en-IN"/>
        </w:rPr>
      </w:pPr>
      <w:r w:rsidRPr="00B0542A">
        <w:rPr>
          <w:rFonts w:ascii="Arial" w:hAnsi="Arial" w:cs="Arial"/>
          <w:sz w:val="24"/>
          <w:szCs w:val="24"/>
          <w:lang w:val="en-IN"/>
        </w:rPr>
        <w:t>Album making of layouts and finishes.</w:t>
      </w:r>
    </w:p>
    <w:p w14:paraId="33B31844" w14:textId="77777777" w:rsidR="000F4FCA" w:rsidRPr="00B0542A" w:rsidRDefault="000F4FCA" w:rsidP="00B0542A">
      <w:pPr>
        <w:spacing w:line="276" w:lineRule="auto"/>
        <w:rPr>
          <w:rFonts w:ascii="Arial" w:hAnsi="Arial" w:cs="Arial"/>
          <w:sz w:val="24"/>
          <w:szCs w:val="24"/>
        </w:rPr>
      </w:pPr>
    </w:p>
    <w:p w14:paraId="78B6A5D7" w14:textId="77777777" w:rsidR="00B0542A" w:rsidRPr="00B0542A" w:rsidRDefault="00B0542A" w:rsidP="00B0542A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B0542A">
        <w:rPr>
          <w:rFonts w:ascii="Arial" w:hAnsi="Arial" w:cs="Arial"/>
          <w:sz w:val="24"/>
          <w:szCs w:val="24"/>
        </w:rPr>
        <w:t>**           **                **</w:t>
      </w:r>
    </w:p>
    <w:sectPr w:rsidR="00B0542A" w:rsidRPr="00B0542A" w:rsidSect="00020F67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E360D"/>
    <w:multiLevelType w:val="multilevel"/>
    <w:tmpl w:val="97344FC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 w15:restartNumberingAfterBreak="0">
    <w:nsid w:val="20617057"/>
    <w:multiLevelType w:val="multilevel"/>
    <w:tmpl w:val="366A04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" w15:restartNumberingAfterBreak="0">
    <w:nsid w:val="26623CFE"/>
    <w:multiLevelType w:val="multilevel"/>
    <w:tmpl w:val="5D1A102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45138E"/>
    <w:multiLevelType w:val="multilevel"/>
    <w:tmpl w:val="CDDAC25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B0402B"/>
    <w:multiLevelType w:val="multilevel"/>
    <w:tmpl w:val="D7E4EE1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5" w15:restartNumberingAfterBreak="0">
    <w:nsid w:val="3E312D31"/>
    <w:multiLevelType w:val="multilevel"/>
    <w:tmpl w:val="F4CA950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A74F9A"/>
    <w:multiLevelType w:val="multilevel"/>
    <w:tmpl w:val="297E33C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" w15:restartNumberingAfterBreak="0">
    <w:nsid w:val="542960C0"/>
    <w:multiLevelType w:val="multilevel"/>
    <w:tmpl w:val="D0F8606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A3F5D84"/>
    <w:multiLevelType w:val="multilevel"/>
    <w:tmpl w:val="ACC24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" w15:restartNumberingAfterBreak="0">
    <w:nsid w:val="5F6B5DD0"/>
    <w:multiLevelType w:val="multilevel"/>
    <w:tmpl w:val="57CED88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7055B4B"/>
    <w:multiLevelType w:val="multilevel"/>
    <w:tmpl w:val="4F4ED14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1" w15:restartNumberingAfterBreak="0">
    <w:nsid w:val="7B943172"/>
    <w:multiLevelType w:val="multilevel"/>
    <w:tmpl w:val="4B78C28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2"/>
  </w:num>
  <w:num w:numId="5">
    <w:abstractNumId w:val="5"/>
  </w:num>
  <w:num w:numId="6">
    <w:abstractNumId w:val="9"/>
  </w:num>
  <w:num w:numId="7">
    <w:abstractNumId w:val="3"/>
  </w:num>
  <w:num w:numId="8">
    <w:abstractNumId w:val="6"/>
  </w:num>
  <w:num w:numId="9">
    <w:abstractNumId w:val="8"/>
  </w:num>
  <w:num w:numId="10">
    <w:abstractNumId w:val="10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FF7"/>
    <w:rsid w:val="00020F67"/>
    <w:rsid w:val="000F4FCA"/>
    <w:rsid w:val="00B0542A"/>
    <w:rsid w:val="00B66C3A"/>
    <w:rsid w:val="00B86FF7"/>
    <w:rsid w:val="00E5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07EF6"/>
  <w15:chartTrackingRefBased/>
  <w15:docId w15:val="{8B133C68-B351-45AE-A9B0-714E8F200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6FF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2025-11-11T06:46:00Z</dcterms:created>
  <dcterms:modified xsi:type="dcterms:W3CDTF">2026-06-16T09:36:00Z</dcterms:modified>
</cp:coreProperties>
</file>